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2E2C" w:rsidRPr="00E95168" w:rsidRDefault="00F52EB7" w:rsidP="00E95168">
                            <w:pPr>
                              <w:snapToGrid w:val="0"/>
                              <w:spacing w:line="240" w:lineRule="exact"/>
                              <w:jc w:val="center"/>
                              <w:rPr>
                                <w:rFonts w:hAnsi="HG丸ｺﾞｼｯｸM-PRO"/>
                                <w:b/>
                                <w:sz w:val="21"/>
                                <w:szCs w:val="18"/>
                              </w:rPr>
                            </w:pPr>
                            <w:r w:rsidRPr="00F52EB7">
                              <w:rPr>
                                <w:rFonts w:hAnsi="HG丸ｺﾞｼｯｸM-PRO" w:hint="eastAsia"/>
                                <w:b/>
                                <w:sz w:val="24"/>
                                <w:szCs w:val="18"/>
                              </w:rPr>
                              <w:t>ハラスメント講座</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992E2C" w:rsidRPr="00E95168" w:rsidRDefault="00F52EB7" w:rsidP="00E95168">
                      <w:pPr>
                        <w:snapToGrid w:val="0"/>
                        <w:spacing w:line="240" w:lineRule="exact"/>
                        <w:jc w:val="center"/>
                        <w:rPr>
                          <w:rFonts w:hAnsi="HG丸ｺﾞｼｯｸM-PRO"/>
                          <w:b/>
                          <w:sz w:val="21"/>
                          <w:szCs w:val="18"/>
                        </w:rPr>
                      </w:pPr>
                      <w:r w:rsidRPr="00F52EB7">
                        <w:rPr>
                          <w:rFonts w:hAnsi="HG丸ｺﾞｼｯｸM-PRO" w:hint="eastAsia"/>
                          <w:b/>
                          <w:sz w:val="24"/>
                          <w:szCs w:val="18"/>
                        </w:rPr>
                        <w:t>ハラスメント講座</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E11C01" w:rsidP="00D715A1">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E11C01" w:rsidP="00D715A1">
                      <w:pPr>
                        <w:adjustRightInd w:val="0"/>
                        <w:snapToGrid w:val="0"/>
                        <w:spacing w:line="180" w:lineRule="exact"/>
                        <w:rPr>
                          <w:sz w:val="14"/>
                          <w:szCs w:val="14"/>
                        </w:rPr>
                      </w:pPr>
                      <w:r w:rsidRPr="00E11C01">
                        <w:rPr>
                          <w:rFonts w:hint="eastAsia"/>
                          <w:sz w:val="14"/>
                          <w:szCs w:val="14"/>
                        </w:rPr>
                        <w:t>インボイス制度の概要と、電子帳簿保存法のポイントを解説します。制度開始が目前となり、特に免税事業者にとっては事業に大きく影響を与える制度として慎重かつ迅速な対応が迫られています。すべての事業者にとって必要な知識をわかりやすくお伝えします。</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F52EB7" w:rsidP="00E95168">
                            <w:pPr>
                              <w:spacing w:line="180" w:lineRule="exact"/>
                              <w:jc w:val="left"/>
                              <w:rPr>
                                <w:sz w:val="12"/>
                                <w:szCs w:val="12"/>
                              </w:rPr>
                            </w:pPr>
                            <w:r w:rsidRPr="00F52EB7">
                              <w:rPr>
                                <w:rFonts w:hint="eastAsia"/>
                                <w:sz w:val="12"/>
                                <w:szCs w:val="12"/>
                              </w:rPr>
                              <w:t>株式会社ワンズウィル 代表取締役</w:t>
                            </w:r>
                          </w:p>
                          <w:p w:rsidR="00E95168" w:rsidRPr="007F1454" w:rsidRDefault="00F52EB7" w:rsidP="00E95168">
                            <w:pPr>
                              <w:spacing w:line="180" w:lineRule="exact"/>
                              <w:jc w:val="left"/>
                              <w:rPr>
                                <w:sz w:val="18"/>
                                <w:szCs w:val="18"/>
                              </w:rPr>
                            </w:pPr>
                            <w:r w:rsidRPr="00F52EB7">
                              <w:rPr>
                                <w:rFonts w:hint="eastAsia"/>
                                <w:sz w:val="18"/>
                                <w:szCs w:val="18"/>
                              </w:rPr>
                              <w:t>尾花　彰</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8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D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MxbwPA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F52EB7" w:rsidP="00E95168">
                      <w:pPr>
                        <w:spacing w:line="180" w:lineRule="exact"/>
                        <w:jc w:val="left"/>
                        <w:rPr>
                          <w:sz w:val="12"/>
                          <w:szCs w:val="12"/>
                        </w:rPr>
                      </w:pPr>
                      <w:r w:rsidRPr="00F52EB7">
                        <w:rPr>
                          <w:rFonts w:hint="eastAsia"/>
                          <w:sz w:val="12"/>
                          <w:szCs w:val="12"/>
                        </w:rPr>
                        <w:t>株式会社ワンズウィル 代表取締役</w:t>
                      </w:r>
                    </w:p>
                    <w:p w:rsidR="00E95168" w:rsidRPr="007F1454" w:rsidRDefault="00F52EB7" w:rsidP="00E95168">
                      <w:pPr>
                        <w:spacing w:line="180" w:lineRule="exact"/>
                        <w:jc w:val="left"/>
                        <w:rPr>
                          <w:sz w:val="18"/>
                          <w:szCs w:val="18"/>
                        </w:rPr>
                      </w:pPr>
                      <w:r w:rsidRPr="00F52EB7">
                        <w:rPr>
                          <w:rFonts w:hint="eastAsia"/>
                          <w:sz w:val="18"/>
                          <w:szCs w:val="18"/>
                        </w:rPr>
                        <w:t>尾花　彰</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F52EB7" w:rsidP="00140E7C">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F52EB7"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Pr="00B84681" w:rsidRDefault="00F52EB7" w:rsidP="00F02943">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140E7C" w:rsidRPr="001851E8" w:rsidRDefault="00F52EB7" w:rsidP="00140E7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140E7C" w:rsidRPr="001C5BB3" w:rsidRDefault="00F52EB7"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00140E7C" w:rsidRPr="00B84681">
                                    <w:rPr>
                                      <w:rFonts w:ascii="HG丸ｺﾞｼｯｸM-PRO" w:eastAsia="HG丸ｺﾞｼｯｸM-PRO" w:hAnsi="HG丸ｺﾞｼｯｸM-PRO" w:cs="A-OTF 新ゴ Pro R" w:hint="eastAsia"/>
                                    </w:rPr>
                                    <w:t>分</w:t>
                                  </w:r>
                                </w:p>
                              </w:tc>
                            </w:tr>
                            <w:tr w:rsidR="00F52EB7" w:rsidRPr="00B16B70" w:rsidTr="00B353D9">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57" w:type="dxa"/>
                                  </w:tcMar>
                                  <w:vAlign w:val="center"/>
                                </w:tcPr>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52EB7" w:rsidRPr="00F02943"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９</w:t>
                                  </w:r>
                                  <w:r w:rsidRPr="00F02943">
                                    <w:rPr>
                                      <w:rFonts w:ascii="HG丸ｺﾞｼｯｸM-PRO" w:eastAsia="HG丸ｺﾞｼｯｸM-PRO" w:hAnsi="HG丸ｺﾞｼｯｸM-PRO" w:hint="eastAsia"/>
                                    </w:rPr>
                                    <w:t>）</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F52EB7" w:rsidRPr="00B16B70" w:rsidTr="006C1AAD">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Default="00F52EB7" w:rsidP="00F52EB7">
                                  <w:pPr>
                                    <w:snapToGrid w:val="0"/>
                                    <w:jc w:val="center"/>
                                    <w:rPr>
                                      <w:color w:val="000000"/>
                                      <w:sz w:val="16"/>
                                      <w:szCs w:val="16"/>
                                    </w:rPr>
                                  </w:pPr>
                                </w:p>
                              </w:tc>
                              <w:tc>
                                <w:tcPr>
                                  <w:tcW w:w="3074" w:type="dxa"/>
                                  <w:tcMar>
                                    <w:left w:w="57" w:type="dxa"/>
                                  </w:tcMar>
                                  <w:vAlign w:val="center"/>
                                </w:tcPr>
                                <w:p w:rsidR="00F52EB7" w:rsidRPr="00441E45" w:rsidRDefault="00F52EB7" w:rsidP="00F52EB7">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40E7C"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40E7C" w:rsidRPr="0042238A" w:rsidRDefault="00140E7C" w:rsidP="00140E7C">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140E7C" w:rsidRPr="00B84681" w:rsidRDefault="00F52EB7" w:rsidP="00140E7C">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金融機関との付き合い方</w:t>
                            </w:r>
                          </w:p>
                        </w:tc>
                        <w:tc>
                          <w:tcPr>
                            <w:tcW w:w="1117" w:type="dxa"/>
                            <w:tcMar>
                              <w:left w:w="0" w:type="dxa"/>
                              <w:right w:w="0" w:type="dxa"/>
                            </w:tcMar>
                            <w:vAlign w:val="center"/>
                          </w:tcPr>
                          <w:p w:rsidR="00140E7C" w:rsidRPr="001851E8" w:rsidRDefault="00F02943" w:rsidP="00F02943">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140E7C" w:rsidRPr="001C5BB3" w:rsidRDefault="00F52EB7"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31</w:t>
                            </w:r>
                            <w:r w:rsidR="00140E7C"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140E7C" w:rsidRPr="0042238A" w:rsidRDefault="00140E7C" w:rsidP="00140E7C">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40E7C" w:rsidRPr="00B84681" w:rsidRDefault="00F52EB7" w:rsidP="00F02943">
                            <w:pPr>
                              <w:pStyle w:val="ab"/>
                              <w:snapToGrid w:val="0"/>
                              <w:spacing w:line="200" w:lineRule="exact"/>
                              <w:ind w:left="28" w:right="28"/>
                              <w:jc w:val="center"/>
                              <w:rPr>
                                <w:rFonts w:ascii="HG丸ｺﾞｼｯｸM-PRO" w:eastAsia="HG丸ｺﾞｼｯｸM-PRO" w:hAnsi="HG丸ｺﾞｼｯｸM-PRO"/>
                              </w:rPr>
                            </w:pPr>
                            <w:r w:rsidRPr="00F52EB7">
                              <w:rPr>
                                <w:rFonts w:ascii="HG丸ｺﾞｼｯｸM-PRO" w:eastAsia="HG丸ｺﾞｼｯｸM-PRO" w:hAnsi="HG丸ｺﾞｼｯｸM-PRO" w:hint="eastAsia"/>
                              </w:rPr>
                              <w:t>必見！人を動かす３つの極意</w:t>
                            </w:r>
                          </w:p>
                        </w:tc>
                        <w:tc>
                          <w:tcPr>
                            <w:tcW w:w="1117" w:type="dxa"/>
                            <w:vAlign w:val="center"/>
                          </w:tcPr>
                          <w:p w:rsidR="00140E7C" w:rsidRPr="001851E8" w:rsidRDefault="00F52EB7" w:rsidP="00140E7C">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140E7C" w:rsidRPr="001C5BB3" w:rsidRDefault="00F52EB7" w:rsidP="00140E7C">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44</w:t>
                            </w:r>
                            <w:r w:rsidR="00140E7C" w:rsidRPr="00B84681">
                              <w:rPr>
                                <w:rFonts w:ascii="HG丸ｺﾞｼｯｸM-PRO" w:eastAsia="HG丸ｺﾞｼｯｸM-PRO" w:hAnsi="HG丸ｺﾞｼｯｸM-PRO" w:cs="A-OTF 新ゴ Pro R" w:hint="eastAsia"/>
                              </w:rPr>
                              <w:t>分</w:t>
                            </w:r>
                          </w:p>
                        </w:tc>
                      </w:tr>
                      <w:tr w:rsidR="00F52EB7" w:rsidRPr="00B16B70" w:rsidTr="00B353D9">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57" w:type="dxa"/>
                            </w:tcMar>
                            <w:vAlign w:val="center"/>
                          </w:tcPr>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待ったなしの資金繰り対策</w:t>
                            </w:r>
                          </w:p>
                        </w:tc>
                        <w:tc>
                          <w:tcPr>
                            <w:tcW w:w="1117" w:type="dxa"/>
                            <w:tcMar>
                              <w:left w:w="0" w:type="dxa"/>
                              <w:right w:w="0" w:type="dxa"/>
                            </w:tcMar>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F02943">
                              <w:rPr>
                                <w:rFonts w:hAnsi="HG丸ｺﾞｼｯｸM-PRO" w:cs="A-OTF 新ゴ Pro R" w:hint="eastAsia"/>
                                <w:color w:val="000000"/>
                                <w:kern w:val="0"/>
                                <w:sz w:val="18"/>
                                <w:szCs w:val="18"/>
                                <w:lang w:val="ja-JP"/>
                              </w:rPr>
                              <w:t>川居</w:t>
                            </w:r>
                            <w:r>
                              <w:rPr>
                                <w:rFonts w:hAnsi="HG丸ｺﾞｼｯｸM-PRO" w:cs="A-OTF 新ゴ Pro R" w:hint="eastAsia"/>
                                <w:color w:val="000000"/>
                                <w:kern w:val="0"/>
                                <w:sz w:val="18"/>
                                <w:szCs w:val="18"/>
                                <w:lang w:val="ja-JP"/>
                              </w:rPr>
                              <w:t xml:space="preserve"> </w:t>
                            </w:r>
                            <w:r w:rsidRPr="00F02943">
                              <w:rPr>
                                <w:rFonts w:hAnsi="HG丸ｺﾞｼｯｸM-PRO" w:cs="A-OTF 新ゴ Pro R" w:hint="eastAsia"/>
                                <w:color w:val="000000"/>
                                <w:kern w:val="0"/>
                                <w:sz w:val="18"/>
                                <w:szCs w:val="18"/>
                                <w:lang w:val="ja-JP"/>
                              </w:rPr>
                              <w:t>宗則</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26</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Pr="0042238A" w:rsidRDefault="00F52EB7" w:rsidP="00F52EB7">
                            <w:pPr>
                              <w:snapToGrid w:val="0"/>
                              <w:jc w:val="center"/>
                              <w:rPr>
                                <w:color w:val="000000"/>
                                <w:sz w:val="16"/>
                                <w:szCs w:val="16"/>
                              </w:rPr>
                            </w:pPr>
                          </w:p>
                        </w:tc>
                        <w:tc>
                          <w:tcPr>
                            <w:tcW w:w="3074"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経営者・管理者が</w:t>
                            </w:r>
                          </w:p>
                          <w:p w:rsidR="00F52EB7" w:rsidRPr="00F02943"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成果を出すための</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12 の原理原則（</w:t>
                            </w:r>
                            <w:r>
                              <w:rPr>
                                <w:rFonts w:ascii="HG丸ｺﾞｼｯｸM-PRO" w:eastAsia="HG丸ｺﾞｼｯｸM-PRO" w:hAnsi="HG丸ｺﾞｼｯｸM-PRO" w:hint="eastAsia"/>
                              </w:rPr>
                              <w:t>９</w:t>
                            </w:r>
                            <w:r w:rsidRPr="00F02943">
                              <w:rPr>
                                <w:rFonts w:ascii="HG丸ｺﾞｼｯｸM-PRO" w:eastAsia="HG丸ｺﾞｼｯｸM-PRO" w:hAnsi="HG丸ｺﾞｼｯｸM-PRO" w:hint="eastAsia"/>
                              </w:rPr>
                              <w:t>）</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766DFF">
                              <w:rPr>
                                <w:rFonts w:hAnsi="HG丸ｺﾞｼｯｸM-PRO" w:cs="A-OTF 新ゴ Pro R" w:hint="eastAsia"/>
                                <w:color w:val="000000"/>
                                <w:kern w:val="0"/>
                                <w:sz w:val="18"/>
                                <w:szCs w:val="18"/>
                                <w:lang w:val="ja-JP"/>
                              </w:rPr>
                              <w:t>片貝 竜也</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Pr="00B84681">
                              <w:rPr>
                                <w:rFonts w:ascii="HG丸ｺﾞｼｯｸM-PRO" w:eastAsia="HG丸ｺﾞｼｯｸM-PRO" w:hAnsi="HG丸ｺﾞｼｯｸM-PRO" w:cs="A-OTF 新ゴ Pro R" w:hint="eastAsia"/>
                              </w:rPr>
                              <w:t>分</w:t>
                            </w:r>
                          </w:p>
                        </w:tc>
                      </w:tr>
                      <w:tr w:rsidR="00F52EB7" w:rsidRPr="00B16B70" w:rsidTr="006C1AAD">
                        <w:trPr>
                          <w:trHeight w:val="687"/>
                          <w:jc w:val="center"/>
                        </w:trPr>
                        <w:tc>
                          <w:tcPr>
                            <w:tcW w:w="379" w:type="dxa"/>
                            <w:vMerge/>
                            <w:shd w:val="clear" w:color="auto" w:fill="D9D9D9"/>
                            <w:tcMar>
                              <w:left w:w="0" w:type="dxa"/>
                              <w:right w:w="0" w:type="dxa"/>
                            </w:tcMar>
                            <w:textDirection w:val="tbRlV"/>
                            <w:vAlign w:val="center"/>
                          </w:tcPr>
                          <w:p w:rsidR="00F52EB7" w:rsidRPr="0042238A" w:rsidRDefault="00F52EB7" w:rsidP="00F52EB7">
                            <w:pPr>
                              <w:spacing w:line="240" w:lineRule="exact"/>
                              <w:jc w:val="center"/>
                              <w:rPr>
                                <w:color w:val="000000"/>
                                <w:sz w:val="16"/>
                                <w:szCs w:val="16"/>
                              </w:rPr>
                            </w:pPr>
                          </w:p>
                        </w:tc>
                        <w:tc>
                          <w:tcPr>
                            <w:tcW w:w="3359" w:type="dxa"/>
                            <w:tcMar>
                              <w:left w:w="57" w:type="dxa"/>
                            </w:tcMar>
                            <w:vAlign w:val="center"/>
                          </w:tcPr>
                          <w:p w:rsidR="00F52EB7" w:rsidRDefault="00F52EB7" w:rsidP="00F52EB7">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全ての経営者必見！</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333F49">
                              <w:rPr>
                                <w:rFonts w:ascii="HG丸ｺﾞｼｯｸM-PRO" w:eastAsia="HG丸ｺﾞｼｯｸM-PRO" w:hAnsi="HG丸ｺﾞｼｯｸM-PRO" w:hint="eastAsia"/>
                              </w:rPr>
                              <w:t>未来を切り開くDX入門</w:t>
                            </w:r>
                          </w:p>
                        </w:tc>
                        <w:tc>
                          <w:tcPr>
                            <w:tcW w:w="1117" w:type="dxa"/>
                            <w:tcMar>
                              <w:left w:w="0" w:type="dxa"/>
                              <w:right w:w="0" w:type="dxa"/>
                            </w:tcMar>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333F49">
                              <w:rPr>
                                <w:rFonts w:hAnsi="HG丸ｺﾞｼｯｸM-PRO" w:cs="A-OTF 新ゴ Pro R" w:hint="eastAsia"/>
                                <w:color w:val="000000"/>
                                <w:kern w:val="0"/>
                                <w:sz w:val="18"/>
                                <w:szCs w:val="18"/>
                                <w:lang w:val="ja-JP"/>
                              </w:rPr>
                              <w:t>井手</w:t>
                            </w:r>
                            <w:r>
                              <w:rPr>
                                <w:rFonts w:hAnsi="HG丸ｺﾞｼｯｸM-PRO" w:cs="A-OTF 新ゴ Pro R" w:hint="eastAsia"/>
                                <w:color w:val="000000"/>
                                <w:kern w:val="0"/>
                                <w:sz w:val="18"/>
                                <w:szCs w:val="18"/>
                                <w:lang w:val="ja-JP"/>
                              </w:rPr>
                              <w:t xml:space="preserve"> </w:t>
                            </w:r>
                            <w:r w:rsidRPr="00333F49">
                              <w:rPr>
                                <w:rFonts w:hAnsi="HG丸ｺﾞｼｯｸM-PRO" w:cs="A-OTF 新ゴ Pro R" w:hint="eastAsia"/>
                                <w:color w:val="000000"/>
                                <w:kern w:val="0"/>
                                <w:sz w:val="18"/>
                                <w:szCs w:val="18"/>
                                <w:lang w:val="ja-JP"/>
                              </w:rPr>
                              <w:t>美由樹</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F52EB7" w:rsidRDefault="00F52EB7" w:rsidP="00F52EB7">
                            <w:pPr>
                              <w:snapToGrid w:val="0"/>
                              <w:jc w:val="center"/>
                              <w:rPr>
                                <w:color w:val="000000"/>
                                <w:sz w:val="16"/>
                                <w:szCs w:val="16"/>
                              </w:rPr>
                            </w:pPr>
                          </w:p>
                        </w:tc>
                        <w:tc>
                          <w:tcPr>
                            <w:tcW w:w="3074" w:type="dxa"/>
                            <w:tcMar>
                              <w:left w:w="57" w:type="dxa"/>
                            </w:tcMar>
                            <w:vAlign w:val="center"/>
                          </w:tcPr>
                          <w:p w:rsidR="00F52EB7" w:rsidRPr="00441E45" w:rsidRDefault="00F52EB7" w:rsidP="00F52EB7">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F52EB7" w:rsidRPr="00B84681" w:rsidRDefault="00F52EB7" w:rsidP="00F52EB7">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F52EB7" w:rsidRPr="001851E8" w:rsidRDefault="00F52EB7" w:rsidP="00F52EB7">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F52EB7" w:rsidRPr="001C5BB3" w:rsidRDefault="00F52EB7" w:rsidP="00F52EB7">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A017B"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失敗事例から学ぶ</w:t>
                            </w:r>
                          </w:p>
                          <w:p w:rsidR="00C34ED9" w:rsidRDefault="00CA017B" w:rsidP="00CA017B">
                            <w:pPr>
                              <w:pStyle w:val="ab"/>
                              <w:snapToGrid w:val="0"/>
                              <w:spacing w:line="200" w:lineRule="exact"/>
                              <w:ind w:left="28" w:right="28"/>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相続対策の４つの柱</w:t>
                            </w:r>
                          </w:p>
                        </w:tc>
                        <w:tc>
                          <w:tcPr>
                            <w:tcW w:w="1117" w:type="dxa"/>
                            <w:vAlign w:val="center"/>
                          </w:tcPr>
                          <w:p w:rsidR="00C34ED9" w:rsidRDefault="00CA017B" w:rsidP="00CA017B">
                            <w:pPr>
                              <w:pStyle w:val="ab"/>
                              <w:snapToGrid w:val="0"/>
                              <w:spacing w:line="240" w:lineRule="auto"/>
                              <w:jc w:val="center"/>
                              <w:rPr>
                                <w:rFonts w:ascii="HG丸ｺﾞｼｯｸM-PRO" w:eastAsia="HG丸ｺﾞｼｯｸM-PRO" w:hAnsi="HG丸ｺﾞｼｯｸM-PRO"/>
                              </w:rPr>
                            </w:pPr>
                            <w:r w:rsidRPr="00CA017B">
                              <w:rPr>
                                <w:rFonts w:ascii="HG丸ｺﾞｼｯｸM-PRO" w:eastAsia="HG丸ｺﾞｼｯｸM-PRO" w:hAnsi="HG丸ｺﾞｼｯｸM-PRO" w:hint="eastAsia"/>
                              </w:rPr>
                              <w:t>松尾</w:t>
                            </w:r>
                            <w:r>
                              <w:rPr>
                                <w:rFonts w:ascii="HG丸ｺﾞｼｯｸM-PRO" w:eastAsia="HG丸ｺﾞｼｯｸM-PRO" w:hAnsi="HG丸ｺﾞｼｯｸM-PRO" w:hint="eastAsia"/>
                              </w:rPr>
                              <w:t xml:space="preserve"> </w:t>
                            </w:r>
                            <w:r w:rsidRPr="00CA017B">
                              <w:rPr>
                                <w:rFonts w:ascii="HG丸ｺﾞｼｯｸM-PRO" w:eastAsia="HG丸ｺﾞｼｯｸM-PRO" w:hAnsi="HG丸ｺﾞｼｯｸM-PRO" w:hint="eastAsia"/>
                              </w:rPr>
                              <w:t>企晴</w:t>
                            </w:r>
                          </w:p>
                        </w:tc>
                        <w:tc>
                          <w:tcPr>
                            <w:tcW w:w="698" w:type="dxa"/>
                            <w:vAlign w:val="center"/>
                          </w:tcPr>
                          <w:p w:rsidR="00C34ED9" w:rsidRDefault="00CA017B"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41</w:t>
                            </w:r>
                            <w:r w:rsidR="00C34ED9">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F02943" w:rsidRPr="00F02943" w:rsidRDefault="00F02943" w:rsidP="00F02943">
                            <w:pPr>
                              <w:pStyle w:val="ab"/>
                              <w:snapToGrid w:val="0"/>
                              <w:spacing w:line="200" w:lineRule="exact"/>
                              <w:ind w:right="28"/>
                              <w:jc w:val="center"/>
                              <w:rPr>
                                <w:rFonts w:ascii="HG丸ｺﾞｼｯｸM-PRO" w:eastAsia="HG丸ｺﾞｼｯｸM-PRO" w:hAnsi="HG丸ｺﾞｼｯｸM-PRO" w:cs="A-OTF 新ゴ Pro R"/>
                              </w:rPr>
                            </w:pPr>
                            <w:r w:rsidRPr="00F02943">
                              <w:rPr>
                                <w:rFonts w:ascii="HG丸ｺﾞｼｯｸM-PRO" w:eastAsia="HG丸ｺﾞｼｯｸM-PRO" w:hAnsi="HG丸ｺﾞｼｯｸM-PRO" w:cs="A-OTF 新ゴ Pro R" w:hint="eastAsia"/>
                              </w:rPr>
                              <w:t>中小企業のための</w:t>
                            </w:r>
                          </w:p>
                          <w:p w:rsidR="00C34ED9" w:rsidRPr="00985DB4" w:rsidRDefault="00F02943" w:rsidP="00F02943">
                            <w:pPr>
                              <w:pStyle w:val="ab"/>
                              <w:snapToGrid w:val="0"/>
                              <w:spacing w:line="200" w:lineRule="exact"/>
                              <w:ind w:right="28"/>
                              <w:jc w:val="center"/>
                              <w:rPr>
                                <w:rFonts w:ascii="HG丸ｺﾞｼｯｸM-PRO" w:eastAsia="HG丸ｺﾞｼｯｸM-PRO" w:hAnsi="HG丸ｺﾞｼｯｸM-PRO"/>
                              </w:rPr>
                            </w:pPr>
                            <w:r w:rsidRPr="00F02943">
                              <w:rPr>
                                <w:rFonts w:ascii="HG丸ｺﾞｼｯｸM-PRO" w:eastAsia="HG丸ｺﾞｼｯｸM-PRO" w:hAnsi="HG丸ｺﾞｼｯｸM-PRO" w:cs="A-OTF 新ゴ Pro R" w:hint="eastAsia"/>
                              </w:rPr>
                              <w:t>電子帳簿保存法対策</w:t>
                            </w:r>
                          </w:p>
                        </w:tc>
                        <w:tc>
                          <w:tcPr>
                            <w:tcW w:w="1117" w:type="dxa"/>
                            <w:tcMar>
                              <w:left w:w="0" w:type="dxa"/>
                              <w:right w:w="0" w:type="dxa"/>
                            </w:tcMar>
                            <w:vAlign w:val="center"/>
                          </w:tcPr>
                          <w:p w:rsidR="00C34ED9" w:rsidRPr="00B84681" w:rsidRDefault="00AD6145" w:rsidP="00653422">
                            <w:pPr>
                              <w:pStyle w:val="ab"/>
                              <w:snapToGrid w:val="0"/>
                              <w:spacing w:line="240" w:lineRule="auto"/>
                              <w:jc w:val="center"/>
                              <w:rPr>
                                <w:rFonts w:ascii="HG丸ｺﾞｼｯｸM-PRO" w:eastAsia="HG丸ｺﾞｼｯｸM-PRO" w:hAnsi="HG丸ｺﾞｼｯｸM-PRO"/>
                              </w:rPr>
                            </w:pPr>
                            <w:r w:rsidRPr="00AD6145">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AD6145">
                              <w:rPr>
                                <w:rFonts w:ascii="HG丸ｺﾞｼｯｸM-PRO" w:eastAsia="HG丸ｺﾞｼｯｸM-PRO" w:hAnsi="HG丸ｺﾞｼｯｸM-PRO" w:hint="eastAsia"/>
                              </w:rPr>
                              <w:t>宏之</w:t>
                            </w:r>
                          </w:p>
                        </w:tc>
                        <w:tc>
                          <w:tcPr>
                            <w:tcW w:w="698" w:type="dxa"/>
                            <w:tcMar>
                              <w:left w:w="0" w:type="dxa"/>
                              <w:right w:w="0" w:type="dxa"/>
                            </w:tcMar>
                            <w:vAlign w:val="center"/>
                          </w:tcPr>
                          <w:p w:rsidR="00C34ED9" w:rsidRPr="00B84681" w:rsidRDefault="00F02943"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Default="00F02943" w:rsidP="002862DE">
                            <w:pPr>
                              <w:pStyle w:val="ab"/>
                              <w:snapToGrid w:val="0"/>
                              <w:spacing w:line="200" w:lineRule="exact"/>
                              <w:ind w:left="28" w:right="28"/>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インボイス制度まるわかり講習</w:t>
                            </w:r>
                          </w:p>
                        </w:tc>
                        <w:tc>
                          <w:tcPr>
                            <w:tcW w:w="1117" w:type="dxa"/>
                            <w:tcBorders>
                              <w:bottom w:val="single" w:sz="4" w:space="0" w:color="auto"/>
                            </w:tcBorders>
                            <w:tcMar>
                              <w:left w:w="0" w:type="dxa"/>
                              <w:right w:w="0" w:type="dxa"/>
                            </w:tcMar>
                            <w:vAlign w:val="center"/>
                          </w:tcPr>
                          <w:p w:rsidR="002862DE" w:rsidRDefault="00F02943" w:rsidP="00AD6145">
                            <w:pPr>
                              <w:pStyle w:val="ab"/>
                              <w:snapToGrid w:val="0"/>
                              <w:spacing w:line="240" w:lineRule="auto"/>
                              <w:jc w:val="center"/>
                              <w:rPr>
                                <w:rFonts w:ascii="HG丸ｺﾞｼｯｸM-PRO" w:eastAsia="HG丸ｺﾞｼｯｸM-PRO" w:hAnsi="HG丸ｺﾞｼｯｸM-PRO"/>
                              </w:rPr>
                            </w:pPr>
                            <w:r w:rsidRPr="00F02943">
                              <w:rPr>
                                <w:rFonts w:ascii="HG丸ｺﾞｼｯｸM-PRO" w:eastAsia="HG丸ｺﾞｼｯｸM-PRO" w:hAnsi="HG丸ｺﾞｼｯｸM-PRO" w:hint="eastAsia"/>
                              </w:rPr>
                              <w:t>小澄 健士郎</w:t>
                            </w:r>
                          </w:p>
                        </w:tc>
                        <w:tc>
                          <w:tcPr>
                            <w:tcW w:w="698" w:type="dxa"/>
                            <w:tcMar>
                              <w:left w:w="0" w:type="dxa"/>
                              <w:right w:w="0" w:type="dxa"/>
                            </w:tcMar>
                            <w:vAlign w:val="center"/>
                          </w:tcPr>
                          <w:p w:rsidR="002862DE" w:rsidRDefault="0096074B"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sidR="004078D8">
                              <w:rPr>
                                <w:rFonts w:ascii="HG丸ｺﾞｼｯｸM-PRO" w:eastAsia="HG丸ｺﾞｼｯｸM-PRO" w:hAnsi="HG丸ｺﾞｼｯｸM-PRO"/>
                              </w:rPr>
                              <w:t>0</w:t>
                            </w:r>
                            <w:r w:rsidR="002862DE">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6"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F52EB7" w:rsidP="0061095C">
                            <w:pPr>
                              <w:adjustRightInd w:val="0"/>
                              <w:snapToGrid w:val="0"/>
                              <w:spacing w:line="180" w:lineRule="exact"/>
                              <w:rPr>
                                <w:sz w:val="14"/>
                                <w:szCs w:val="14"/>
                              </w:rPr>
                            </w:pPr>
                            <w:r w:rsidRPr="00F52EB7">
                              <w:rPr>
                                <w:rFonts w:hint="eastAsia"/>
                                <w:sz w:val="14"/>
                                <w:szCs w:val="14"/>
                              </w:rPr>
                              <w:t>ハラスメントを無意識に起こしてしまう、本質的な原因とは？　会社や組織にとって、ハラスメントに関するマイナス評価は大きな問題になります。それらを認識し、どうすればハラスメントを無くすことができるのかを今一度確認し、行動していきましょう。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7"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254D44" w:rsidRPr="00E95168" w:rsidRDefault="00F52EB7" w:rsidP="0061095C">
                      <w:pPr>
                        <w:adjustRightInd w:val="0"/>
                        <w:snapToGrid w:val="0"/>
                        <w:spacing w:line="180" w:lineRule="exact"/>
                        <w:rPr>
                          <w:sz w:val="14"/>
                          <w:szCs w:val="14"/>
                        </w:rPr>
                      </w:pPr>
                      <w:r w:rsidRPr="00F52EB7">
                        <w:rPr>
                          <w:rFonts w:hint="eastAsia"/>
                          <w:sz w:val="14"/>
                          <w:szCs w:val="14"/>
                        </w:rPr>
                        <w:t>ハラスメントを無意識に起こしてしまう、本質的な原因とは？　会社や組織にとって、ハラスメントに関するマイナス評価は大きな問題になります。それらを認識し、どうすればハラスメントを無くすことができるのかを今一度確認し、行動していきましょう。</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8"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9"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0"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2"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11C01" w:rsidRPr="00E11C01" w:rsidRDefault="00E11C01" w:rsidP="00E11C01">
                            <w:pPr>
                              <w:snapToGrid w:val="0"/>
                              <w:spacing w:line="220" w:lineRule="exact"/>
                              <w:jc w:val="center"/>
                              <w:rPr>
                                <w:rFonts w:hAnsi="HG丸ｺﾞｼｯｸM-PRO"/>
                                <w:b/>
                                <w:w w:val="95"/>
                                <w:sz w:val="18"/>
                                <w:szCs w:val="24"/>
                              </w:rPr>
                            </w:pPr>
                            <w:r w:rsidRPr="00E11C01">
                              <w:rPr>
                                <w:rFonts w:hAnsi="HG丸ｺﾞｼｯｸM-PRO" w:hint="eastAsia"/>
                                <w:b/>
                                <w:w w:val="95"/>
                                <w:sz w:val="18"/>
                                <w:szCs w:val="24"/>
                              </w:rPr>
                              <w:t>基礎からわかる</w:t>
                            </w:r>
                          </w:p>
                          <w:p w:rsidR="00E11C01" w:rsidRPr="00E11C01" w:rsidRDefault="00E11C01" w:rsidP="00E11C01">
                            <w:pPr>
                              <w:snapToGrid w:val="0"/>
                              <w:spacing w:line="220" w:lineRule="exact"/>
                              <w:jc w:val="center"/>
                              <w:rPr>
                                <w:rFonts w:hAnsi="HG丸ｺﾞｼｯｸM-PRO" w:hint="eastAsia"/>
                                <w:b/>
                                <w:w w:val="95"/>
                                <w:sz w:val="18"/>
                                <w:szCs w:val="24"/>
                              </w:rPr>
                            </w:pPr>
                            <w:r w:rsidRPr="00E11C01">
                              <w:rPr>
                                <w:rFonts w:hAnsi="HG丸ｺﾞｼｯｸM-PRO" w:hint="eastAsia"/>
                                <w:b/>
                                <w:w w:val="95"/>
                                <w:sz w:val="18"/>
                                <w:szCs w:val="24"/>
                              </w:rPr>
                              <w:t>インボイス制度の概要と電子帳簿保存法のポイント</w:t>
                            </w:r>
                          </w:p>
                          <w:p w:rsidR="007131D2" w:rsidRPr="00E11C01" w:rsidRDefault="00E11C01" w:rsidP="00E11C01">
                            <w:pPr>
                              <w:snapToGrid w:val="0"/>
                              <w:spacing w:line="220" w:lineRule="exact"/>
                              <w:jc w:val="center"/>
                              <w:rPr>
                                <w:rFonts w:hAnsi="HG丸ｺﾞｼｯｸM-PRO"/>
                                <w:b/>
                                <w:w w:val="95"/>
                                <w:sz w:val="18"/>
                                <w:szCs w:val="24"/>
                              </w:rPr>
                            </w:pPr>
                            <w:r w:rsidRPr="00E11C01">
                              <w:rPr>
                                <w:rFonts w:hAnsi="HG丸ｺﾞｼｯｸM-PRO" w:hint="eastAsia"/>
                                <w:b/>
                                <w:w w:val="95"/>
                                <w:sz w:val="18"/>
                                <w:szCs w:val="24"/>
                              </w:rPr>
                              <w:t>令和５年度制度改正　対応版</w:t>
                            </w:r>
                          </w:p>
                          <w:p w:rsidR="00DB02C4" w:rsidRPr="00E11C01" w:rsidRDefault="00DB02C4" w:rsidP="00E11C01">
                            <w:pPr>
                              <w:snapToGrid w:val="0"/>
                              <w:spacing w:line="220" w:lineRule="exact"/>
                              <w:jc w:val="right"/>
                              <w:rPr>
                                <w:rFonts w:hAnsi="HG丸ｺﾞｼｯｸM-PRO"/>
                                <w:b/>
                                <w:w w:val="95"/>
                                <w:sz w:val="8"/>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H3w78xEDAACHBgAADgAAAAAAAAAAAAAAAAAuAgAA&#10;ZHJzL2Uyb0RvYy54bWxQSwECLQAUAAYACAAAACEAigIeseAAAAAJAQAADwAAAAAAAAAAAAAAAABr&#10;BQAAZHJzL2Rvd25yZXYueG1sUEsFBgAAAAAEAAQA8wAAAHgGAAAAAA==&#10;" filled="f" stroked="f" strokeweight=".5pt">
                <v:textbox inset="0,0,0,0">
                  <w:txbxContent>
                    <w:p w:rsidR="00E11C01" w:rsidRPr="00E11C01" w:rsidRDefault="00E11C01" w:rsidP="00E11C01">
                      <w:pPr>
                        <w:snapToGrid w:val="0"/>
                        <w:spacing w:line="220" w:lineRule="exact"/>
                        <w:jc w:val="center"/>
                        <w:rPr>
                          <w:rFonts w:hAnsi="HG丸ｺﾞｼｯｸM-PRO"/>
                          <w:b/>
                          <w:w w:val="95"/>
                          <w:sz w:val="18"/>
                          <w:szCs w:val="24"/>
                        </w:rPr>
                      </w:pPr>
                      <w:r w:rsidRPr="00E11C01">
                        <w:rPr>
                          <w:rFonts w:hAnsi="HG丸ｺﾞｼｯｸM-PRO" w:hint="eastAsia"/>
                          <w:b/>
                          <w:w w:val="95"/>
                          <w:sz w:val="18"/>
                          <w:szCs w:val="24"/>
                        </w:rPr>
                        <w:t>基礎からわかる</w:t>
                      </w:r>
                    </w:p>
                    <w:p w:rsidR="00E11C01" w:rsidRPr="00E11C01" w:rsidRDefault="00E11C01" w:rsidP="00E11C01">
                      <w:pPr>
                        <w:snapToGrid w:val="0"/>
                        <w:spacing w:line="220" w:lineRule="exact"/>
                        <w:jc w:val="center"/>
                        <w:rPr>
                          <w:rFonts w:hAnsi="HG丸ｺﾞｼｯｸM-PRO" w:hint="eastAsia"/>
                          <w:b/>
                          <w:w w:val="95"/>
                          <w:sz w:val="18"/>
                          <w:szCs w:val="24"/>
                        </w:rPr>
                      </w:pPr>
                      <w:r w:rsidRPr="00E11C01">
                        <w:rPr>
                          <w:rFonts w:hAnsi="HG丸ｺﾞｼｯｸM-PRO" w:hint="eastAsia"/>
                          <w:b/>
                          <w:w w:val="95"/>
                          <w:sz w:val="18"/>
                          <w:szCs w:val="24"/>
                        </w:rPr>
                        <w:t>インボイス制度の概要と電子帳簿保存法のポイント</w:t>
                      </w:r>
                    </w:p>
                    <w:p w:rsidR="007131D2" w:rsidRPr="00E11C01" w:rsidRDefault="00E11C01" w:rsidP="00E11C01">
                      <w:pPr>
                        <w:snapToGrid w:val="0"/>
                        <w:spacing w:line="220" w:lineRule="exact"/>
                        <w:jc w:val="center"/>
                        <w:rPr>
                          <w:rFonts w:hAnsi="HG丸ｺﾞｼｯｸM-PRO"/>
                          <w:b/>
                          <w:w w:val="95"/>
                          <w:sz w:val="18"/>
                          <w:szCs w:val="24"/>
                        </w:rPr>
                      </w:pPr>
                      <w:r w:rsidRPr="00E11C01">
                        <w:rPr>
                          <w:rFonts w:hAnsi="HG丸ｺﾞｼｯｸM-PRO" w:hint="eastAsia"/>
                          <w:b/>
                          <w:w w:val="95"/>
                          <w:sz w:val="18"/>
                          <w:szCs w:val="24"/>
                        </w:rPr>
                        <w:t>令和５年度制度改正　対応版</w:t>
                      </w:r>
                    </w:p>
                    <w:p w:rsidR="00DB02C4" w:rsidRPr="00E11C01" w:rsidRDefault="00DB02C4" w:rsidP="00E11C01">
                      <w:pPr>
                        <w:snapToGrid w:val="0"/>
                        <w:spacing w:line="220" w:lineRule="exact"/>
                        <w:jc w:val="right"/>
                        <w:rPr>
                          <w:rFonts w:hAnsi="HG丸ｺﾞｼｯｸM-PRO"/>
                          <w:b/>
                          <w:w w:val="95"/>
                          <w:sz w:val="8"/>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11C01" w:rsidP="00377E90">
                            <w:pPr>
                              <w:spacing w:line="140" w:lineRule="exact"/>
                              <w:jc w:val="left"/>
                              <w:rPr>
                                <w:sz w:val="12"/>
                                <w:szCs w:val="12"/>
                              </w:rPr>
                            </w:pPr>
                            <w:r w:rsidRPr="00E11C01">
                              <w:rPr>
                                <w:rFonts w:hint="eastAsia"/>
                                <w:sz w:val="12"/>
                                <w:szCs w:val="12"/>
                              </w:rPr>
                              <w:t>公認会計士　コンサルタント</w:t>
                            </w:r>
                          </w:p>
                          <w:p w:rsidR="00BA70C2" w:rsidRPr="00C81FD3" w:rsidRDefault="00E11C01" w:rsidP="00C81FD3">
                            <w:pPr>
                              <w:spacing w:line="240" w:lineRule="exact"/>
                              <w:jc w:val="left"/>
                              <w:rPr>
                                <w:sz w:val="12"/>
                                <w:szCs w:val="12"/>
                              </w:rPr>
                            </w:pPr>
                            <w:r w:rsidRPr="00E11C01">
                              <w:rPr>
                                <w:rFonts w:hint="eastAsia"/>
                                <w:sz w:val="18"/>
                                <w:szCs w:val="18"/>
                              </w:rPr>
                              <w:t>川口　宏之</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E11C01" w:rsidP="00377E90">
                      <w:pPr>
                        <w:spacing w:line="140" w:lineRule="exact"/>
                        <w:jc w:val="left"/>
                        <w:rPr>
                          <w:sz w:val="12"/>
                          <w:szCs w:val="12"/>
                        </w:rPr>
                      </w:pPr>
                      <w:r w:rsidRPr="00E11C01">
                        <w:rPr>
                          <w:rFonts w:hint="eastAsia"/>
                          <w:sz w:val="12"/>
                          <w:szCs w:val="12"/>
                        </w:rPr>
                        <w:t>公認会計士　コンサルタント</w:t>
                      </w:r>
                    </w:p>
                    <w:p w:rsidR="00BA70C2" w:rsidRPr="00C81FD3" w:rsidRDefault="00E11C01" w:rsidP="00C81FD3">
                      <w:pPr>
                        <w:spacing w:line="240" w:lineRule="exact"/>
                        <w:jc w:val="left"/>
                        <w:rPr>
                          <w:sz w:val="12"/>
                          <w:szCs w:val="12"/>
                        </w:rPr>
                      </w:pPr>
                      <w:r w:rsidRPr="00E11C01">
                        <w:rPr>
                          <w:rFonts w:hint="eastAsia"/>
                          <w:sz w:val="18"/>
                          <w:szCs w:val="18"/>
                        </w:rPr>
                        <w:t>川口　宏之</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E11C01" w:rsidP="00E95168">
      <w:pPr>
        <w:tabs>
          <w:tab w:val="left" w:pos="967"/>
        </w:tabs>
      </w:pPr>
      <w:bookmarkStart w:id="0" w:name="_GoBack"/>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EB7">
        <w:rPr>
          <w:noProof/>
          <w:color w:val="000000"/>
        </w:rPr>
        <mc:AlternateContent>
          <mc:Choice Requires="wps">
            <w:drawing>
              <wp:anchor distT="0" distB="0" distL="114300" distR="114300" simplePos="0" relativeHeight="251857920" behindDoc="0" locked="0" layoutInCell="1" allowOverlap="1" wp14:anchorId="106EA8F5" wp14:editId="00547003">
                <wp:simplePos x="0" y="0"/>
                <wp:positionH relativeFrom="column">
                  <wp:posOffset>3776980</wp:posOffset>
                </wp:positionH>
                <wp:positionV relativeFrom="paragraph">
                  <wp:posOffset>2382520</wp:posOffset>
                </wp:positionV>
                <wp:extent cx="314960" cy="121285"/>
                <wp:effectExtent l="0" t="0" r="27940" b="12065"/>
                <wp:wrapNone/>
                <wp:docPr id="19" name="テキスト ボックス 19"/>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A8F5" id="テキスト ボックス 19" o:spid="_x0000_s1045" type="#_x0000_t202" style="position:absolute;left:0;text-align:left;margin-left:297.4pt;margin-top:187.6pt;width:24.8pt;height:9.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" fillcolor="black [3213]" strokeweight=".5pt">
                <v:textbox inset="0,0,0,0">
                  <w:txbxContent>
                    <w:p w:rsidR="00F52EB7" w:rsidRPr="00577F61" w:rsidRDefault="00F52EB7"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6"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14DC"/>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9302-471D-49DA-B374-23E52ED4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3421</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219</cp:revision>
  <cp:lastPrinted>2023-06-16T01:33:00Z</cp:lastPrinted>
  <dcterms:created xsi:type="dcterms:W3CDTF">2020-04-21T04:33:00Z</dcterms:created>
  <dcterms:modified xsi:type="dcterms:W3CDTF">2023-08-17T02:49:00Z</dcterms:modified>
</cp:coreProperties>
</file>